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CD" w:rsidRDefault="00DE79CD" w:rsidP="00DE79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9D4">
        <w:rPr>
          <w:rFonts w:ascii="Times New Roman" w:hAnsi="Times New Roman" w:cs="Times New Roman"/>
          <w:b/>
          <w:bCs/>
          <w:sz w:val="24"/>
          <w:szCs w:val="24"/>
        </w:rPr>
        <w:t xml:space="preserve">Аналитическая справка </w:t>
      </w:r>
    </w:p>
    <w:p w:rsidR="00DE79CD" w:rsidRDefault="00DE79CD" w:rsidP="00DE79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9D4">
        <w:rPr>
          <w:rFonts w:ascii="Times New Roman" w:hAnsi="Times New Roman" w:cs="Times New Roman"/>
          <w:b/>
          <w:bCs/>
          <w:sz w:val="24"/>
          <w:szCs w:val="24"/>
        </w:rPr>
        <w:t>о проведении мероприятий консультативно-разъяснительного характера</w:t>
      </w:r>
    </w:p>
    <w:p w:rsidR="00DE79CD" w:rsidRPr="004D59D4" w:rsidRDefault="00DE79CD" w:rsidP="00DE79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79CD" w:rsidRDefault="00DE79CD" w:rsidP="00DE79C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9D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3C65B8">
        <w:rPr>
          <w:rFonts w:ascii="Times New Roman" w:hAnsi="Times New Roman" w:cs="Times New Roman"/>
          <w:bCs/>
          <w:sz w:val="24"/>
          <w:szCs w:val="24"/>
        </w:rPr>
        <w:t>: проведение разъяснительной работы среди обучающихся, родителей и педагогов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C65B8">
        <w:rPr>
          <w:rFonts w:ascii="Times New Roman" w:hAnsi="Times New Roman" w:cs="Times New Roman"/>
          <w:bCs/>
          <w:sz w:val="24"/>
          <w:szCs w:val="24"/>
        </w:rPr>
        <w:t xml:space="preserve"> желающих самостоятельно подготовиться к выполнению нормативов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65B8">
        <w:rPr>
          <w:rFonts w:ascii="Times New Roman" w:hAnsi="Times New Roman" w:cs="Times New Roman"/>
          <w:bCs/>
          <w:sz w:val="24"/>
          <w:szCs w:val="24"/>
        </w:rPr>
        <w:t>комплекса ГТО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E79CD" w:rsidRPr="00E27DFA" w:rsidRDefault="00DE79CD" w:rsidP="00DE79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гимназии активно ведется разъяснительная работа с родителями, обучающимися и педагогами о необходимости уделять внимание физической подготовке и вести здоровый образ жизни для укрепления и сохранения здоровья. Для этого разработан план действий по вовлечению претендентов </w:t>
      </w:r>
      <w:r>
        <w:rPr>
          <w:rFonts w:ascii="Times New Roman" w:hAnsi="Times New Roman" w:cs="Times New Roman"/>
          <w:bCs/>
          <w:sz w:val="24"/>
          <w:szCs w:val="24"/>
        </w:rPr>
        <w:t>и осуществляется подготовка к сдаче тестов.</w:t>
      </w:r>
    </w:p>
    <w:p w:rsidR="00DE79CD" w:rsidRDefault="00DE79CD" w:rsidP="00DE79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DFA">
        <w:rPr>
          <w:rFonts w:ascii="Times New Roman" w:hAnsi="Times New Roman" w:cs="Times New Roman"/>
          <w:sz w:val="24"/>
          <w:szCs w:val="24"/>
        </w:rPr>
        <w:t>Подготовка к сдаче нормативов ком</w:t>
      </w:r>
      <w:r>
        <w:rPr>
          <w:rFonts w:ascii="Times New Roman" w:hAnsi="Times New Roman" w:cs="Times New Roman"/>
          <w:sz w:val="24"/>
          <w:szCs w:val="24"/>
        </w:rPr>
        <w:t>плекса ГТО происходит на заняти</w:t>
      </w:r>
      <w:r w:rsidRPr="00E27DFA">
        <w:rPr>
          <w:rFonts w:ascii="Times New Roman" w:hAnsi="Times New Roman" w:cs="Times New Roman"/>
          <w:sz w:val="24"/>
          <w:szCs w:val="24"/>
        </w:rPr>
        <w:t>ях по физической культуре</w:t>
      </w:r>
      <w:r>
        <w:rPr>
          <w:rFonts w:ascii="Times New Roman" w:hAnsi="Times New Roman" w:cs="Times New Roman"/>
          <w:sz w:val="24"/>
          <w:szCs w:val="24"/>
        </w:rPr>
        <w:t>, в спортивных секциях и школах, при проведении соревнований различного уровня,</w:t>
      </w:r>
      <w:r w:rsidRPr="00E27DFA">
        <w:rPr>
          <w:rFonts w:ascii="Times New Roman" w:hAnsi="Times New Roman" w:cs="Times New Roman"/>
          <w:sz w:val="24"/>
          <w:szCs w:val="24"/>
        </w:rPr>
        <w:t xml:space="preserve"> самостоятельно. </w:t>
      </w:r>
    </w:p>
    <w:p w:rsidR="00DE79CD" w:rsidRDefault="00DE79CD" w:rsidP="00DE79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гимназии важное внимание </w:t>
      </w:r>
      <w:r w:rsidRPr="004D59D4">
        <w:rPr>
          <w:rFonts w:ascii="Times New Roman" w:hAnsi="Times New Roman" w:cs="Times New Roman"/>
          <w:sz w:val="24"/>
          <w:szCs w:val="24"/>
        </w:rPr>
        <w:t>уделяется</w:t>
      </w:r>
      <w:r w:rsidRPr="004D59D4">
        <w:rPr>
          <w:rFonts w:ascii="Times New Roman" w:eastAsia="Times New Roman" w:hAnsi="Times New Roman" w:cs="Times New Roman"/>
          <w:sz w:val="24"/>
          <w:szCs w:val="24"/>
        </w:rPr>
        <w:t xml:space="preserve"> подготовке агитационного и наглядного   материала «Готов к труду и обороне» (ГТО),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ведется </w:t>
      </w:r>
      <w:r w:rsidRPr="004D59D4">
        <w:rPr>
          <w:rFonts w:ascii="Times New Roman" w:eastAsia="Times New Roman" w:hAnsi="Times New Roman" w:cs="Times New Roman"/>
          <w:sz w:val="24"/>
          <w:szCs w:val="24"/>
        </w:rPr>
        <w:t>работа с информационными источниками сети Интернет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E79CD" w:rsidRDefault="00DE79CD" w:rsidP="00DE79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D59D4">
        <w:rPr>
          <w:rFonts w:ascii="Times New Roman" w:eastAsia="Times New Roman" w:hAnsi="Times New Roman" w:cs="Times New Roman"/>
          <w:sz w:val="24"/>
          <w:szCs w:val="24"/>
        </w:rPr>
        <w:t xml:space="preserve">а официальном сайте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размещена информация о нормативах для каждой возрастной группы.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предложено разместить рисунки, фотографии на </w:t>
      </w:r>
      <w:r w:rsidRPr="004D59D4">
        <w:rPr>
          <w:rFonts w:ascii="Times New Roman" w:eastAsia="Times New Roman" w:hAnsi="Times New Roman" w:cs="Times New Roman"/>
          <w:sz w:val="24"/>
          <w:szCs w:val="24"/>
        </w:rPr>
        <w:t>информационных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досках, оформить </w:t>
      </w:r>
      <w:r w:rsidRPr="004D59D4">
        <w:rPr>
          <w:rFonts w:ascii="Times New Roman" w:eastAsia="Times New Roman" w:hAnsi="Times New Roman" w:cs="Times New Roman"/>
          <w:sz w:val="24"/>
          <w:szCs w:val="24"/>
        </w:rPr>
        <w:t>странички  на школьном сайте по пропаганде и внедрению Всероссийского физкультурно-спортивного комплекса «Готов к труду и обороне»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79CD" w:rsidRPr="004D59D4" w:rsidRDefault="00DE79CD" w:rsidP="00DE79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 план – график </w:t>
      </w:r>
      <w:proofErr w:type="gramStart"/>
      <w:r w:rsidRPr="003B0974">
        <w:rPr>
          <w:rFonts w:ascii="Times New Roman" w:hAnsi="Times New Roman" w:cs="Times New Roman"/>
          <w:bCs/>
          <w:sz w:val="24"/>
          <w:szCs w:val="24"/>
        </w:rPr>
        <w:t>проведении</w:t>
      </w:r>
      <w:proofErr w:type="gramEnd"/>
      <w:r w:rsidRPr="003B0974">
        <w:rPr>
          <w:rFonts w:ascii="Times New Roman" w:hAnsi="Times New Roman" w:cs="Times New Roman"/>
          <w:bCs/>
          <w:sz w:val="24"/>
          <w:szCs w:val="24"/>
        </w:rPr>
        <w:t xml:space="preserve"> мероприятий консультативно-разъяснительного характера</w:t>
      </w:r>
      <w:r>
        <w:rPr>
          <w:rFonts w:ascii="Times New Roman" w:hAnsi="Times New Roman" w:cs="Times New Roman"/>
          <w:bCs/>
          <w:sz w:val="24"/>
          <w:szCs w:val="24"/>
        </w:rPr>
        <w:t>. В него вошли следующие мероприятия:</w:t>
      </w:r>
    </w:p>
    <w:tbl>
      <w:tblPr>
        <w:tblStyle w:val="a3"/>
        <w:tblpPr w:leftFromText="180" w:rightFromText="180" w:vertAnchor="text" w:horzAnchor="margin" w:tblpY="329"/>
        <w:tblW w:w="0" w:type="auto"/>
        <w:tblLayout w:type="fixed"/>
        <w:tblLook w:val="04A0"/>
      </w:tblPr>
      <w:tblGrid>
        <w:gridCol w:w="675"/>
        <w:gridCol w:w="6379"/>
        <w:gridCol w:w="2517"/>
      </w:tblGrid>
      <w:tr w:rsidR="00DE79CD" w:rsidTr="001C2D7B">
        <w:tc>
          <w:tcPr>
            <w:tcW w:w="675" w:type="dxa"/>
          </w:tcPr>
          <w:p w:rsidR="00DE79CD" w:rsidRDefault="00DE79CD" w:rsidP="001C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</w:tcPr>
          <w:p w:rsidR="00DE79CD" w:rsidRDefault="00DE79CD" w:rsidP="001C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17" w:type="dxa"/>
          </w:tcPr>
          <w:p w:rsidR="00DE79CD" w:rsidRDefault="00DE79CD" w:rsidP="001C2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основных документов по        внедрению   Всероссийского физкультурно-спортивного комплекса «Готов к труду и обороне» (ГТО)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Педагогический 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26 человек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агитационного и наглядного   материала «Готов к труду и обороне» (ГТО), работа с информационными источниками сети Интернет (в течение года).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состав – 26 чел., </w:t>
            </w:r>
            <w:proofErr w:type="gramStart"/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A5ACB">
              <w:rPr>
                <w:rFonts w:ascii="Times New Roman" w:hAnsi="Times New Roman" w:cs="Times New Roman"/>
                <w:sz w:val="24"/>
                <w:szCs w:val="24"/>
              </w:rPr>
              <w:t xml:space="preserve"> -320 чел.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информации на официальном сайте, информационных досках, оформление странички на школьном сайте по пропаганде и внедрению Всероссийского физкультурно-спортивного комплекса «Готов к труду и обороне» (ВФСК ГТО)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рабочей группы по внедрению Всероссийского физкультурно-спортивного комплекса «Готов к труду и обороне» (ГТО).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 – 2 чел., 7 чел. члены совета старшеклассников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Разъяснительная беседа на общешкольном родительском собрании по теме «Внедрение ВФСК ГТО».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организатор, учителя физической культуры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часы в 1-11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классах на тему «Внедрение ВФСК ГТО», «Правила тестирования учащихся», «Государственные требования к уровню физической подготовленности учащихся при выполнении нормативов ВФСК ГТО».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17 чел., учителя физической культуры -2чел., 444 обучающихся.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Агитационная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по сдаче комплекса ГТО 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(знакомство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</w:t>
            </w:r>
            <w:proofErr w:type="gramEnd"/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знаками отличия ВФСК ГТО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беседы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презентации).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17 чел., учителя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- 2чел., 444 обучающихся.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классных родительских собраний на заданную тематику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недрение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Всероссийского физкультурно-спортивного комплекса «Готов к труду и обороне» (ГТО).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-17 человек, родители обучающихся - 425 человек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 </w:t>
            </w:r>
            <w:proofErr w:type="spellStart"/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рисунков</w:t>
            </w:r>
            <w:proofErr w:type="spellEnd"/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«Здоровым быть модно!»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человек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утренней зарядки перед началом уроков и 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минуток на уроках.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 444 чел./ 150 чел.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пропаганде и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продвижению ВФСК ГТО, в том числе мероприятий, проводимых в рамках общероссийского движения «Спорт для всех».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физическойкультуры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чел.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спортивных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походов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каникулярное время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как необходимое условие сохранения и укрепления здоровья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-10 человек, обучающиеся - 200 участников, родители - 15 человек</w:t>
            </w:r>
          </w:p>
        </w:tc>
      </w:tr>
      <w:tr w:rsidR="00DE79CD" w:rsidRPr="000A5ACB" w:rsidTr="001C2D7B">
        <w:tc>
          <w:tcPr>
            <w:tcW w:w="675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DE79CD" w:rsidRPr="000A5ACB" w:rsidRDefault="00DE79CD" w:rsidP="001C2D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резентация и п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роведение зимних и летних фестивалей ВФСК ГТО </w:t>
            </w:r>
            <w:proofErr w:type="gramStart"/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A5ACB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щихся.</w:t>
            </w:r>
          </w:p>
        </w:tc>
        <w:tc>
          <w:tcPr>
            <w:tcW w:w="2517" w:type="dxa"/>
          </w:tcPr>
          <w:p w:rsidR="00DE79CD" w:rsidRPr="000A5ACB" w:rsidRDefault="00DE79CD" w:rsidP="001C2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культуры, старшеклассники -7 человек</w:t>
            </w:r>
          </w:p>
        </w:tc>
      </w:tr>
    </w:tbl>
    <w:p w:rsidR="00DE79CD" w:rsidRDefault="00DE79CD" w:rsidP="00DE79C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79CD" w:rsidRDefault="00DE79CD" w:rsidP="00DE79C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Вывод: в проведении</w:t>
      </w:r>
      <w:r w:rsidRPr="003C65B8">
        <w:rPr>
          <w:rFonts w:ascii="Times New Roman" w:hAnsi="Times New Roman" w:cs="Times New Roman"/>
          <w:bCs/>
          <w:sz w:val="24"/>
          <w:szCs w:val="24"/>
        </w:rPr>
        <w:t xml:space="preserve"> разъяснительной работы среди обучающихся, родителей </w:t>
      </w:r>
      <w:r>
        <w:rPr>
          <w:rFonts w:ascii="Times New Roman" w:hAnsi="Times New Roman" w:cs="Times New Roman"/>
          <w:bCs/>
          <w:sz w:val="24"/>
          <w:szCs w:val="24"/>
        </w:rPr>
        <w:t>пр</w:t>
      </w:r>
      <w:r w:rsidRPr="003C65B8"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>няли участие 26 педагогов гимназии, что составляет 100%. В мероприятиях приняли участие родители всех обучающихся и обучающиеся в полном составе -100%. Выявлены</w:t>
      </w:r>
      <w:r w:rsidRPr="003C65B8">
        <w:rPr>
          <w:rFonts w:ascii="Times New Roman" w:hAnsi="Times New Roman" w:cs="Times New Roman"/>
          <w:bCs/>
          <w:sz w:val="24"/>
          <w:szCs w:val="24"/>
        </w:rPr>
        <w:t xml:space="preserve"> педаго</w:t>
      </w:r>
      <w:r>
        <w:rPr>
          <w:rFonts w:ascii="Times New Roman" w:hAnsi="Times New Roman" w:cs="Times New Roman"/>
          <w:bCs/>
          <w:sz w:val="24"/>
          <w:szCs w:val="24"/>
        </w:rPr>
        <w:t>ги,</w:t>
      </w:r>
      <w:r w:rsidRPr="003C65B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обучающиеся, родители, осуществляющие</w:t>
      </w:r>
      <w:r w:rsidRPr="003C65B8">
        <w:rPr>
          <w:rFonts w:ascii="Times New Roman" w:hAnsi="Times New Roman" w:cs="Times New Roman"/>
          <w:bCs/>
          <w:sz w:val="24"/>
          <w:szCs w:val="24"/>
        </w:rPr>
        <w:t xml:space="preserve"> самостоятельн</w:t>
      </w:r>
      <w:r>
        <w:rPr>
          <w:rFonts w:ascii="Times New Roman" w:hAnsi="Times New Roman" w:cs="Times New Roman"/>
          <w:bCs/>
          <w:sz w:val="24"/>
          <w:szCs w:val="24"/>
        </w:rPr>
        <w:t>ую</w:t>
      </w:r>
      <w:r w:rsidRPr="003C65B8">
        <w:rPr>
          <w:rFonts w:ascii="Times New Roman" w:hAnsi="Times New Roman" w:cs="Times New Roman"/>
          <w:bCs/>
          <w:sz w:val="24"/>
          <w:szCs w:val="24"/>
        </w:rPr>
        <w:t xml:space="preserve"> подготов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ку </w:t>
      </w:r>
      <w:r w:rsidRPr="003C65B8">
        <w:rPr>
          <w:rFonts w:ascii="Times New Roman" w:hAnsi="Times New Roman" w:cs="Times New Roman"/>
          <w:bCs/>
          <w:sz w:val="24"/>
          <w:szCs w:val="24"/>
        </w:rPr>
        <w:t>к выполнению нормативов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65B8">
        <w:rPr>
          <w:rFonts w:ascii="Times New Roman" w:hAnsi="Times New Roman" w:cs="Times New Roman"/>
          <w:bCs/>
          <w:sz w:val="24"/>
          <w:szCs w:val="24"/>
        </w:rPr>
        <w:t>комплекса ГТО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E79CD" w:rsidRDefault="00DE79CD" w:rsidP="00DE79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Подготовка </w:t>
      </w:r>
      <w:r w:rsidRPr="00E27DFA">
        <w:rPr>
          <w:rFonts w:ascii="Times New Roman" w:hAnsi="Times New Roman" w:cs="Times New Roman"/>
          <w:sz w:val="24"/>
          <w:szCs w:val="24"/>
        </w:rPr>
        <w:t>к сдаче норм комплекса ГТО</w:t>
      </w:r>
      <w:r>
        <w:rPr>
          <w:rFonts w:ascii="Times New Roman" w:hAnsi="Times New Roman" w:cs="Times New Roman"/>
          <w:sz w:val="24"/>
          <w:szCs w:val="24"/>
        </w:rPr>
        <w:t xml:space="preserve"> – это не только современно, это пропаганда здорового образа жизни и дополнительные баллы при поступлении в ВУЗы.  </w:t>
      </w:r>
    </w:p>
    <w:p w:rsidR="00DE79CD" w:rsidRPr="000A5ACB" w:rsidRDefault="00DE79CD" w:rsidP="00DE79C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каждого из вас </w:t>
      </w:r>
      <w:r w:rsidRPr="00E27DFA">
        <w:rPr>
          <w:rFonts w:ascii="Times New Roman" w:hAnsi="Times New Roman" w:cs="Times New Roman"/>
          <w:sz w:val="24"/>
          <w:szCs w:val="24"/>
        </w:rPr>
        <w:t xml:space="preserve">есть возможность </w:t>
      </w:r>
      <w:r>
        <w:rPr>
          <w:rFonts w:ascii="Times New Roman" w:hAnsi="Times New Roman" w:cs="Times New Roman"/>
          <w:sz w:val="24"/>
          <w:szCs w:val="24"/>
        </w:rPr>
        <w:t>последовать примеру одноклассников,</w:t>
      </w:r>
      <w:r w:rsidRPr="00E27DFA">
        <w:rPr>
          <w:rFonts w:ascii="Times New Roman" w:hAnsi="Times New Roman" w:cs="Times New Roman"/>
          <w:sz w:val="24"/>
          <w:szCs w:val="24"/>
        </w:rPr>
        <w:t xml:space="preserve"> заниматься подготовкой к сдаче норм комплекса ГТО </w:t>
      </w:r>
      <w:r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Pr="00E27DF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школе, но и в выходные дни всей семьей. Это и будет залог успешной сдачи нормативов ГТО.</w:t>
      </w:r>
    </w:p>
    <w:p w:rsidR="00DE79CD" w:rsidRDefault="00DE79CD" w:rsidP="00DE79C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DE79CD" w:rsidRDefault="00DE79CD" w:rsidP="00DE79C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72C58" w:rsidRDefault="00572C58" w:rsidP="00DE79C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Учитель физической культуры</w:t>
      </w:r>
    </w:p>
    <w:p w:rsidR="00572C58" w:rsidRDefault="00572C58" w:rsidP="00DE79C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Горшкова Э.И.</w:t>
      </w:r>
    </w:p>
    <w:p w:rsidR="00DE79CD" w:rsidRDefault="00DE79CD" w:rsidP="00DE79C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Заместитель директора по учебно-воспитательной работе</w:t>
      </w:r>
    </w:p>
    <w:p w:rsidR="00DE79CD" w:rsidRDefault="00DE79CD" w:rsidP="00DE79C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Изотова Е.А.</w:t>
      </w:r>
    </w:p>
    <w:p w:rsidR="0032235D" w:rsidRDefault="0032235D"/>
    <w:sectPr w:rsidR="0032235D" w:rsidSect="00322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79CD"/>
    <w:rsid w:val="0032235D"/>
    <w:rsid w:val="00572C58"/>
    <w:rsid w:val="00DE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3942</Characters>
  <Application>Microsoft Office Word</Application>
  <DocSecurity>0</DocSecurity>
  <Lines>32</Lines>
  <Paragraphs>9</Paragraphs>
  <ScaleCrop>false</ScaleCrop>
  <Company>HP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User</cp:lastModifiedBy>
  <cp:revision>4</cp:revision>
  <dcterms:created xsi:type="dcterms:W3CDTF">2017-10-14T10:22:00Z</dcterms:created>
  <dcterms:modified xsi:type="dcterms:W3CDTF">2019-02-07T20:13:00Z</dcterms:modified>
</cp:coreProperties>
</file>